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FD" w:rsidRDefault="00036CFD" w:rsidP="00AB1081">
      <w:pPr>
        <w:jc w:val="center"/>
      </w:pPr>
    </w:p>
    <w:p w:rsidR="00036CFD" w:rsidRDefault="00036CFD" w:rsidP="00AB1081">
      <w:pPr>
        <w:jc w:val="center"/>
      </w:pPr>
    </w:p>
    <w:p w:rsidR="00AB1081" w:rsidRDefault="00AB1081" w:rsidP="00AB1081">
      <w:pPr>
        <w:jc w:val="center"/>
      </w:pPr>
      <w:r>
        <w:t>Rektor</w:t>
      </w:r>
    </w:p>
    <w:p w:rsidR="00AB1081" w:rsidRDefault="00AB1081" w:rsidP="00AB1081">
      <w:pPr>
        <w:jc w:val="center"/>
      </w:pPr>
      <w:r>
        <w:t>Akademii Sztuk Pięknych w Warszawie</w:t>
      </w:r>
    </w:p>
    <w:p w:rsidR="00AB1081" w:rsidRDefault="00AB1081" w:rsidP="00AB1081">
      <w:pPr>
        <w:jc w:val="center"/>
      </w:pPr>
      <w:r>
        <w:t>ul. Krakowskie Przedmieście 5</w:t>
      </w:r>
    </w:p>
    <w:p w:rsidR="00AB1081" w:rsidRDefault="00AB1081" w:rsidP="00AB1081">
      <w:pPr>
        <w:jc w:val="center"/>
      </w:pPr>
      <w:r>
        <w:t>00 -068 Warszawa</w:t>
      </w:r>
    </w:p>
    <w:p w:rsidR="00036CFD" w:rsidRDefault="00036CFD" w:rsidP="00AB1081">
      <w:pPr>
        <w:jc w:val="center"/>
      </w:pPr>
    </w:p>
    <w:p w:rsidR="004F1286" w:rsidRDefault="004F1286" w:rsidP="008965D8">
      <w:pPr>
        <w:spacing w:after="0" w:line="360" w:lineRule="auto"/>
        <w:jc w:val="center"/>
      </w:pPr>
      <w:r w:rsidRPr="004F1286">
        <w:t xml:space="preserve">w związku z realizacją projektu pn. „ASP w Warszawie - UCZELNIA RÓWNYCH SZANS”, realizowanego w ramach Programu Operacyjnego Wiedza Edukacja Rozwój 2014-2020 współfinansowanego </w:t>
      </w:r>
      <w:r>
        <w:br/>
      </w:r>
      <w:r w:rsidRPr="004F1286">
        <w:t>ze środków Europejskiego Funduszu Społecznego, Nr umowy: POWR.03.05.00-00-A026/21-00</w:t>
      </w:r>
    </w:p>
    <w:p w:rsidR="00036CFD" w:rsidRDefault="00036CFD" w:rsidP="008965D8">
      <w:pPr>
        <w:spacing w:after="0" w:line="360" w:lineRule="auto"/>
        <w:jc w:val="center"/>
      </w:pPr>
    </w:p>
    <w:p w:rsidR="008965D8" w:rsidRDefault="00AB1081" w:rsidP="008965D8">
      <w:pPr>
        <w:spacing w:after="0" w:line="360" w:lineRule="auto"/>
        <w:jc w:val="center"/>
      </w:pPr>
      <w:r>
        <w:t>ogłasza nabór na wolne stanowisko pracy</w:t>
      </w:r>
    </w:p>
    <w:p w:rsidR="00AB1081" w:rsidRDefault="00AB1081" w:rsidP="008965D8">
      <w:pPr>
        <w:spacing w:after="0" w:line="360" w:lineRule="auto"/>
        <w:jc w:val="center"/>
      </w:pPr>
      <w:r>
        <w:t>Specjalist</w:t>
      </w:r>
      <w:r w:rsidR="00B4199E">
        <w:t>y/tki</w:t>
      </w:r>
      <w:r>
        <w:t xml:space="preserve"> ds. technologii wspierających</w:t>
      </w:r>
    </w:p>
    <w:p w:rsidR="00AB1081" w:rsidRDefault="00AB1081" w:rsidP="008965D8">
      <w:pPr>
        <w:spacing w:after="0" w:line="360" w:lineRule="auto"/>
        <w:jc w:val="center"/>
      </w:pPr>
      <w:r>
        <w:t>w Biurze Wsparcia i Dostępności (BWiD)</w:t>
      </w:r>
    </w:p>
    <w:p w:rsidR="00AB1081" w:rsidRDefault="008965D8" w:rsidP="008965D8">
      <w:pPr>
        <w:spacing w:line="360" w:lineRule="auto"/>
      </w:pPr>
      <w:r>
        <w:tab/>
      </w:r>
      <w:r>
        <w:tab/>
      </w:r>
      <w:r>
        <w:tab/>
      </w:r>
      <w:r>
        <w:tab/>
      </w:r>
      <w:r w:rsidRPr="008965D8">
        <w:t>(wymiar 1/2 etatu, czas określony</w:t>
      </w:r>
      <w:r>
        <w:t>)</w:t>
      </w:r>
    </w:p>
    <w:p w:rsidR="00AB1081" w:rsidRPr="008965D8" w:rsidRDefault="00AB1081" w:rsidP="00AB1081">
      <w:pPr>
        <w:jc w:val="both"/>
        <w:rPr>
          <w:b/>
        </w:rPr>
      </w:pPr>
      <w:r w:rsidRPr="008965D8">
        <w:rPr>
          <w:b/>
        </w:rPr>
        <w:t>Oczekiwane wymagania:</w:t>
      </w:r>
    </w:p>
    <w:p w:rsidR="00AB1081" w:rsidRDefault="00AB1081" w:rsidP="00AB1081">
      <w:pPr>
        <w:pStyle w:val="Akapitzlist"/>
        <w:numPr>
          <w:ilvl w:val="0"/>
          <w:numId w:val="3"/>
        </w:numPr>
        <w:jc w:val="both"/>
      </w:pPr>
      <w:r>
        <w:t xml:space="preserve">co najmniej </w:t>
      </w:r>
      <w:r w:rsidR="004918BA">
        <w:t>5</w:t>
      </w:r>
      <w:r>
        <w:t>. letni staż pracy,</w:t>
      </w:r>
    </w:p>
    <w:p w:rsidR="00AB1081" w:rsidRDefault="00AB1081" w:rsidP="001F2CA9">
      <w:pPr>
        <w:pStyle w:val="Akapitzlist"/>
        <w:numPr>
          <w:ilvl w:val="0"/>
          <w:numId w:val="3"/>
        </w:numPr>
        <w:jc w:val="both"/>
      </w:pPr>
      <w:r>
        <w:t xml:space="preserve">wykształcenie </w:t>
      </w:r>
      <w:r w:rsidR="00D61AA7">
        <w:t>- co najmniej średnie (</w:t>
      </w:r>
      <w:r w:rsidR="001F2CA9" w:rsidRPr="001F2CA9">
        <w:t>potwierdzone świadectwem dojrzałości</w:t>
      </w:r>
      <w:r w:rsidR="00D61AA7">
        <w:t>)</w:t>
      </w:r>
      <w:r>
        <w:t>,</w:t>
      </w:r>
    </w:p>
    <w:p w:rsidR="00AB1081" w:rsidRDefault="004918BA" w:rsidP="00AB1081">
      <w:pPr>
        <w:pStyle w:val="Akapitzlist"/>
        <w:numPr>
          <w:ilvl w:val="0"/>
          <w:numId w:val="3"/>
        </w:numPr>
        <w:jc w:val="both"/>
      </w:pPr>
      <w:r>
        <w:t xml:space="preserve">udokumentowane </w:t>
      </w:r>
      <w:r w:rsidR="00AB1081">
        <w:t xml:space="preserve">doświadczenie w pracy </w:t>
      </w:r>
      <w:r w:rsidR="00DA2A24">
        <w:t xml:space="preserve">- </w:t>
      </w:r>
      <w:r w:rsidR="00AB1081">
        <w:t>na podobnym stanowisku.</w:t>
      </w:r>
    </w:p>
    <w:p w:rsidR="00AB1081" w:rsidRDefault="00AB1081" w:rsidP="00AB1081">
      <w:pPr>
        <w:jc w:val="both"/>
      </w:pPr>
    </w:p>
    <w:p w:rsidR="00AB1081" w:rsidRPr="00296A79" w:rsidRDefault="00AB1081" w:rsidP="00AB1081">
      <w:pPr>
        <w:pStyle w:val="Akapitzlist"/>
        <w:numPr>
          <w:ilvl w:val="0"/>
          <w:numId w:val="4"/>
        </w:numPr>
        <w:jc w:val="both"/>
        <w:rPr>
          <w:b/>
        </w:rPr>
      </w:pPr>
      <w:r w:rsidRPr="00296A79">
        <w:rPr>
          <w:b/>
        </w:rPr>
        <w:t>Zadania specjalisty:</w:t>
      </w:r>
    </w:p>
    <w:p w:rsidR="00AB1081" w:rsidRDefault="00AB1081" w:rsidP="00AB1081">
      <w:pPr>
        <w:pStyle w:val="Akapitzlist"/>
        <w:numPr>
          <w:ilvl w:val="0"/>
          <w:numId w:val="5"/>
        </w:numPr>
        <w:jc w:val="both"/>
      </w:pPr>
      <w:r>
        <w:t>wsparcie studentów z niepełnosprawnościami w zakresie technologii informacyjno-komunikacyjnych (ICT);</w:t>
      </w:r>
    </w:p>
    <w:p w:rsidR="00AB1081" w:rsidRDefault="00AB1081" w:rsidP="00AB1081">
      <w:pPr>
        <w:pStyle w:val="Akapitzlist"/>
        <w:numPr>
          <w:ilvl w:val="0"/>
          <w:numId w:val="5"/>
        </w:numPr>
        <w:jc w:val="both"/>
      </w:pPr>
      <w:r>
        <w:t>zapewnienie dostępności cyfrowej uczelni oraz stały monitoring wprowadzanych treści i dokonywanie stosownych adaptacji na www ASP;</w:t>
      </w:r>
    </w:p>
    <w:p w:rsidR="00AB1081" w:rsidRDefault="00AB1081" w:rsidP="00AB1081">
      <w:pPr>
        <w:pStyle w:val="Akapitzlist"/>
        <w:numPr>
          <w:ilvl w:val="0"/>
          <w:numId w:val="5"/>
        </w:numPr>
        <w:jc w:val="both"/>
      </w:pPr>
      <w:r>
        <w:t xml:space="preserve">wykonywanie cyklicznych audytów wewnętrznych dostępności serwisów www </w:t>
      </w:r>
      <w:r>
        <w:br/>
        <w:t>w oparciu o standardy WCAG 2.1.;</w:t>
      </w:r>
    </w:p>
    <w:p w:rsidR="00296A79" w:rsidRDefault="00873151" w:rsidP="00296A79">
      <w:pPr>
        <w:jc w:val="both"/>
      </w:pPr>
      <w:r>
        <w:tab/>
      </w:r>
      <w:r w:rsidR="00AB1081">
        <w:t>Ponadto, zapewnienie w swojej pracy, kompleksowoś</w:t>
      </w:r>
      <w:r>
        <w:t>ci</w:t>
      </w:r>
      <w:r w:rsidR="00AB1081">
        <w:t xml:space="preserve"> </w:t>
      </w:r>
      <w:r w:rsidR="006A0B77">
        <w:t xml:space="preserve">zakresu </w:t>
      </w:r>
      <w:r w:rsidR="00AB1081">
        <w:t>funkcjonowani</w:t>
      </w:r>
      <w:r w:rsidR="006A0B77">
        <w:t>a BWiD</w:t>
      </w:r>
      <w:r w:rsidR="00AB1081">
        <w:t xml:space="preserve"> </w:t>
      </w:r>
      <w:r w:rsidR="006A0B77">
        <w:t xml:space="preserve">oraz </w:t>
      </w:r>
      <w:r w:rsidR="00AB1081">
        <w:t xml:space="preserve"> poniższ</w:t>
      </w:r>
      <w:r w:rsidR="006A0B77">
        <w:t>ych obszarów</w:t>
      </w:r>
      <w:r w:rsidR="00AB1081">
        <w:t xml:space="preserve"> dostępności: </w:t>
      </w:r>
    </w:p>
    <w:p w:rsidR="00296A79" w:rsidRDefault="00AB1081" w:rsidP="00296A79">
      <w:pPr>
        <w:jc w:val="both"/>
      </w:pPr>
      <w:r w:rsidRPr="00873151">
        <w:rPr>
          <w:b/>
        </w:rPr>
        <w:t>OBSZAR 1</w:t>
      </w:r>
      <w:r w:rsidR="00296A79" w:rsidRPr="00873151">
        <w:rPr>
          <w:b/>
        </w:rPr>
        <w:t xml:space="preserve"> </w:t>
      </w:r>
      <w:r w:rsidR="00296A79" w:rsidRPr="00296A79">
        <w:t>–</w:t>
      </w:r>
      <w:r w:rsidR="00296A79">
        <w:t xml:space="preserve"> </w:t>
      </w:r>
      <w:r>
        <w:t>Poprawa dostępności w obszarze struktury organizacyjnej funkcjonując</w:t>
      </w:r>
      <w:r w:rsidR="00296A79">
        <w:t xml:space="preserve">ego </w:t>
      </w:r>
      <w:r w:rsidR="0086050C">
        <w:t xml:space="preserve">Biura </w:t>
      </w:r>
      <w:r>
        <w:t xml:space="preserve">Wsparcia </w:t>
      </w:r>
      <w:r w:rsidR="00296A79">
        <w:t>i</w:t>
      </w:r>
      <w:r>
        <w:t xml:space="preserve"> Dostępności</w:t>
      </w:r>
      <w:r w:rsidR="00296A79">
        <w:t>.</w:t>
      </w:r>
    </w:p>
    <w:p w:rsidR="00296A79" w:rsidRDefault="00296A79" w:rsidP="00296A79">
      <w:pPr>
        <w:jc w:val="both"/>
      </w:pPr>
      <w:r w:rsidRPr="00873151">
        <w:rPr>
          <w:b/>
        </w:rPr>
        <w:t>OBSZAR 2</w:t>
      </w:r>
      <w:r>
        <w:t xml:space="preserve"> </w:t>
      </w:r>
      <w:r w:rsidRPr="00296A79">
        <w:t>–</w:t>
      </w:r>
      <w:r w:rsidR="00AB1081">
        <w:t xml:space="preserve"> Wdrożenie na uczelni rozwiązań z zakresu </w:t>
      </w:r>
      <w:r>
        <w:t xml:space="preserve">ARCHITEKTURY, likwidacja barier </w:t>
      </w:r>
      <w:r w:rsidR="00AB1081">
        <w:t>architektonicznych.</w:t>
      </w:r>
    </w:p>
    <w:p w:rsidR="0086050C" w:rsidRDefault="00AB1081" w:rsidP="00296A79">
      <w:pPr>
        <w:jc w:val="both"/>
      </w:pPr>
      <w:r w:rsidRPr="00873151">
        <w:rPr>
          <w:b/>
        </w:rPr>
        <w:t>OBSZAR 3</w:t>
      </w:r>
      <w:r>
        <w:t xml:space="preserve"> </w:t>
      </w:r>
      <w:r w:rsidR="00296A79" w:rsidRPr="00296A79">
        <w:t>–</w:t>
      </w:r>
      <w:r w:rsidR="00296A79">
        <w:t xml:space="preserve"> R</w:t>
      </w:r>
      <w:r>
        <w:t>ozwój zaplecza technologicznego i obszaru techn</w:t>
      </w:r>
      <w:r w:rsidR="00296A79">
        <w:t>ologii wspierających na uczelni.</w:t>
      </w:r>
    </w:p>
    <w:p w:rsidR="00296A79" w:rsidRDefault="00AB1081" w:rsidP="00AB1081">
      <w:r w:rsidRPr="00873151">
        <w:rPr>
          <w:b/>
        </w:rPr>
        <w:lastRenderedPageBreak/>
        <w:t>OBSZAR 4</w:t>
      </w:r>
      <w:r>
        <w:t xml:space="preserve"> </w:t>
      </w:r>
      <w:r w:rsidR="00296A79" w:rsidRPr="00296A79">
        <w:t>–</w:t>
      </w:r>
      <w:r>
        <w:t xml:space="preserve"> </w:t>
      </w:r>
      <w:r w:rsidR="00296A79">
        <w:t>P</w:t>
      </w:r>
      <w:r>
        <w:t>oprawa dostępności w obszarze procedur funkcjonujących na uczelni</w:t>
      </w:r>
      <w:r w:rsidR="00296A79">
        <w:t>.</w:t>
      </w:r>
      <w:r>
        <w:t xml:space="preserve"> </w:t>
      </w:r>
    </w:p>
    <w:p w:rsidR="00AB1081" w:rsidRDefault="00296A79" w:rsidP="00296A79">
      <w:r w:rsidRPr="00873151">
        <w:rPr>
          <w:b/>
        </w:rPr>
        <w:t>OBSZAR 5</w:t>
      </w:r>
      <w:r>
        <w:t xml:space="preserve"> </w:t>
      </w:r>
      <w:r w:rsidR="00873151" w:rsidRPr="00873151">
        <w:t>–</w:t>
      </w:r>
      <w:r>
        <w:t xml:space="preserve"> R</w:t>
      </w:r>
      <w:r w:rsidR="00AB1081">
        <w:t xml:space="preserve">ozwój wsparcia edukacyjnego dla osób z różnymi rodzajami niepełnosprawnościami </w:t>
      </w:r>
    </w:p>
    <w:p w:rsidR="00AB1081" w:rsidRDefault="00296A79" w:rsidP="00AB1081">
      <w:r w:rsidRPr="00873151">
        <w:rPr>
          <w:b/>
        </w:rPr>
        <w:t>OBSZAR 6</w:t>
      </w:r>
      <w:r>
        <w:t xml:space="preserve"> </w:t>
      </w:r>
      <w:r w:rsidR="00873151" w:rsidRPr="00873151">
        <w:t>–</w:t>
      </w:r>
      <w:r>
        <w:t xml:space="preserve"> P</w:t>
      </w:r>
      <w:r w:rsidR="00AB1081">
        <w:t>odniesienie kompetencji kadry</w:t>
      </w:r>
      <w:r w:rsidR="00873151">
        <w:t>,</w:t>
      </w:r>
      <w:r w:rsidR="00AB1081">
        <w:t xml:space="preserve"> w zakresie edukacji włączającej</w:t>
      </w:r>
      <w:r w:rsidR="00873151">
        <w:t>.</w:t>
      </w:r>
    </w:p>
    <w:p w:rsidR="00AB1081" w:rsidRDefault="00AB1081" w:rsidP="00AB1081"/>
    <w:p w:rsidR="00296A79" w:rsidRDefault="00AB1081" w:rsidP="00296A79">
      <w:pPr>
        <w:pStyle w:val="Akapitzlist"/>
        <w:numPr>
          <w:ilvl w:val="0"/>
          <w:numId w:val="4"/>
        </w:numPr>
        <w:rPr>
          <w:b/>
        </w:rPr>
      </w:pPr>
      <w:r w:rsidRPr="00296A79">
        <w:rPr>
          <w:b/>
        </w:rPr>
        <w:t>Wymagane dokumenty:</w:t>
      </w:r>
    </w:p>
    <w:p w:rsidR="00DA2A24" w:rsidRDefault="00AB1081" w:rsidP="00DE3B17">
      <w:pPr>
        <w:pStyle w:val="Akapitzlist"/>
        <w:numPr>
          <w:ilvl w:val="0"/>
          <w:numId w:val="10"/>
        </w:numPr>
        <w:jc w:val="both"/>
        <w:rPr>
          <w:rStyle w:val="Hipercze"/>
        </w:rPr>
      </w:pPr>
      <w:r>
        <w:t>kwestionariusz osobowy (dla osoby ubiegającej się o zatrudnienie – dostępny</w:t>
      </w:r>
      <w:r w:rsidR="00D61AA7">
        <w:t xml:space="preserve"> na stronie </w:t>
      </w:r>
      <w:hyperlink r:id="rId7" w:history="1">
        <w:r w:rsidR="00296A79" w:rsidRPr="0078030C">
          <w:rPr>
            <w:rStyle w:val="Hipercze"/>
          </w:rPr>
          <w:t>https://asp.waw.pl/dokumenty-do-pobrania-2/</w:t>
        </w:r>
      </w:hyperlink>
      <w:r w:rsidR="00DA2A24" w:rsidRPr="00D61AA7">
        <w:rPr>
          <w:rStyle w:val="Hipercze"/>
          <w:color w:val="auto"/>
        </w:rPr>
        <w:t>)</w:t>
      </w:r>
    </w:p>
    <w:p w:rsidR="00DA2A24" w:rsidRPr="00DA2A24" w:rsidRDefault="00DA2A24" w:rsidP="00DA2A24">
      <w:pPr>
        <w:pStyle w:val="Akapitzlist"/>
        <w:numPr>
          <w:ilvl w:val="0"/>
          <w:numId w:val="10"/>
        </w:numPr>
      </w:pPr>
      <w:r w:rsidRPr="00DA2A24">
        <w:t>list motywacyjny;</w:t>
      </w:r>
    </w:p>
    <w:p w:rsidR="00296A79" w:rsidRDefault="00AB1081" w:rsidP="00036CFD">
      <w:pPr>
        <w:pStyle w:val="Akapitzlist"/>
        <w:numPr>
          <w:ilvl w:val="0"/>
          <w:numId w:val="10"/>
        </w:numPr>
        <w:jc w:val="both"/>
      </w:pPr>
      <w:r>
        <w:t xml:space="preserve">kserokopie dodatkowych dokumentów </w:t>
      </w:r>
      <w:r w:rsidR="00036CFD">
        <w:t>(</w:t>
      </w:r>
      <w:r w:rsidR="00036CFD" w:rsidRPr="00036CFD">
        <w:t>certyfikaty, dyplomy, referencje</w:t>
      </w:r>
      <w:r w:rsidR="00036CFD">
        <w:t>)</w:t>
      </w:r>
      <w:r w:rsidR="001F2CA9">
        <w:t xml:space="preserve"> </w:t>
      </w:r>
      <w:r w:rsidR="001F2CA9">
        <w:br/>
      </w:r>
      <w:r>
        <w:t>o posiadanych k</w:t>
      </w:r>
      <w:r w:rsidR="00036CFD">
        <w:t xml:space="preserve">walifikacjach i </w:t>
      </w:r>
      <w:r>
        <w:t>umiejętnościach</w:t>
      </w:r>
      <w:r w:rsidR="00036CFD">
        <w:t xml:space="preserve"> w </w:t>
      </w:r>
      <w:r w:rsidR="000C02DF">
        <w:t xml:space="preserve">powyższych </w:t>
      </w:r>
      <w:r w:rsidR="00036CFD">
        <w:t>obszarach</w:t>
      </w:r>
      <w:r w:rsidR="000C02DF">
        <w:t>.</w:t>
      </w:r>
      <w:bookmarkStart w:id="0" w:name="_GoBack"/>
      <w:bookmarkEnd w:id="0"/>
    </w:p>
    <w:p w:rsidR="00296A79" w:rsidRDefault="00296A79" w:rsidP="00296A79">
      <w:pPr>
        <w:pStyle w:val="Akapitzlist"/>
        <w:ind w:left="0"/>
      </w:pPr>
    </w:p>
    <w:p w:rsidR="00296A79" w:rsidRDefault="00AB1081" w:rsidP="00AB1081">
      <w:pPr>
        <w:pStyle w:val="Akapitzlist"/>
        <w:numPr>
          <w:ilvl w:val="0"/>
          <w:numId w:val="4"/>
        </w:numPr>
      </w:pPr>
      <w:r>
        <w:t xml:space="preserve">Osoby zainteresowane, prosimy, o przesłanie wymaganych dokumentów drogą elektroniczną adres e-mail: </w:t>
      </w:r>
      <w:hyperlink r:id="rId8" w:history="1">
        <w:r w:rsidR="00296A79" w:rsidRPr="0078030C">
          <w:rPr>
            <w:rStyle w:val="Hipercze"/>
          </w:rPr>
          <w:t>pdsozn_manuela.moszynska@cybis.asp.waw.pl</w:t>
        </w:r>
      </w:hyperlink>
      <w:r>
        <w:t xml:space="preserve"> </w:t>
      </w:r>
    </w:p>
    <w:p w:rsidR="00296A79" w:rsidRDefault="00296A79" w:rsidP="00296A79">
      <w:pPr>
        <w:pStyle w:val="Akapitzlist"/>
      </w:pPr>
    </w:p>
    <w:p w:rsidR="00296A79" w:rsidRPr="008965D8" w:rsidRDefault="00AB1081" w:rsidP="008965D8">
      <w:pPr>
        <w:pStyle w:val="Akapitzlist"/>
        <w:rPr>
          <w:b/>
        </w:rPr>
      </w:pPr>
      <w:r>
        <w:t>Termin przesłania dokumentów –</w:t>
      </w:r>
      <w:r w:rsidRPr="008965D8">
        <w:rPr>
          <w:b/>
        </w:rPr>
        <w:t xml:space="preserve"> </w:t>
      </w:r>
      <w:r w:rsidR="00D258D1" w:rsidRPr="001F2CA9">
        <w:rPr>
          <w:b/>
        </w:rPr>
        <w:t>do</w:t>
      </w:r>
      <w:r w:rsidR="001F2CA9">
        <w:rPr>
          <w:b/>
        </w:rPr>
        <w:t xml:space="preserve"> 5 </w:t>
      </w:r>
      <w:r w:rsidR="001F2CA9" w:rsidRPr="001F2CA9">
        <w:rPr>
          <w:b/>
        </w:rPr>
        <w:t>sierpnia</w:t>
      </w:r>
      <w:r w:rsidR="00D258D1" w:rsidRPr="001F2CA9">
        <w:rPr>
          <w:b/>
        </w:rPr>
        <w:t xml:space="preserve"> 2022 roku</w:t>
      </w:r>
    </w:p>
    <w:p w:rsidR="008965D8" w:rsidRDefault="00AB1081" w:rsidP="008965D8">
      <w:pPr>
        <w:pStyle w:val="Akapitzlist"/>
        <w:jc w:val="both"/>
      </w:pPr>
      <w:r>
        <w:t>W treści tematu korespondencji, prosimy o dopisanie</w:t>
      </w:r>
      <w:r w:rsidR="008965D8">
        <w:t>:</w:t>
      </w:r>
    </w:p>
    <w:p w:rsidR="00AB1081" w:rsidRDefault="00AB1081" w:rsidP="008965D8">
      <w:pPr>
        <w:pStyle w:val="Akapitzlist"/>
        <w:jc w:val="both"/>
      </w:pPr>
      <w:r>
        <w:t>„</w:t>
      </w:r>
      <w:r w:rsidRPr="00296A79">
        <w:rPr>
          <w:b/>
        </w:rPr>
        <w:t>Oferta pracy</w:t>
      </w:r>
      <w:r w:rsidR="008965D8">
        <w:rPr>
          <w:b/>
        </w:rPr>
        <w:t xml:space="preserve"> - Biuro Wsparcia i Dostępności</w:t>
      </w:r>
      <w:r>
        <w:t xml:space="preserve">”. </w:t>
      </w:r>
    </w:p>
    <w:p w:rsidR="00DA2A24" w:rsidRDefault="00DA2A24" w:rsidP="00AB1081">
      <w:pPr>
        <w:rPr>
          <w:b/>
        </w:rPr>
      </w:pPr>
    </w:p>
    <w:p w:rsidR="00AB1081" w:rsidRPr="00296A79" w:rsidRDefault="00AB1081" w:rsidP="00AB1081">
      <w:pPr>
        <w:rPr>
          <w:b/>
        </w:rPr>
      </w:pPr>
      <w:r w:rsidRPr="00296A79">
        <w:rPr>
          <w:b/>
        </w:rPr>
        <w:t>Pouczenie:</w:t>
      </w:r>
    </w:p>
    <w:p w:rsidR="00296A79" w:rsidRDefault="00AB1081" w:rsidP="00296A79">
      <w:pPr>
        <w:spacing w:after="0"/>
        <w:jc w:val="both"/>
      </w:pPr>
      <w:r>
        <w:t xml:space="preserve">Rozstrzygnięcie </w:t>
      </w:r>
      <w:r w:rsidR="004F1286">
        <w:t>naboru</w:t>
      </w:r>
      <w:r>
        <w:t xml:space="preserve"> nie skutkuje automatycznie nawiązaniem stosunku pracy</w:t>
      </w:r>
      <w:r w:rsidR="00296A79">
        <w:t xml:space="preserve">. </w:t>
      </w:r>
    </w:p>
    <w:p w:rsidR="00AB1081" w:rsidRDefault="00296A79" w:rsidP="00296A79">
      <w:pPr>
        <w:spacing w:after="0"/>
        <w:jc w:val="both"/>
      </w:pPr>
      <w:r>
        <w:t>D</w:t>
      </w:r>
      <w:r w:rsidR="00AB1081">
        <w:t>ecyzję w sprawie zatrudnienia</w:t>
      </w:r>
      <w:r w:rsidR="008965D8">
        <w:t>,</w:t>
      </w:r>
      <w:r w:rsidR="00AB1081">
        <w:t xml:space="preserve"> osoby wyłonionej w konkursie</w:t>
      </w:r>
      <w:r w:rsidR="008965D8">
        <w:t>,</w:t>
      </w:r>
      <w:r w:rsidR="00AB1081">
        <w:t xml:space="preserve"> podejmuje Rektor.</w:t>
      </w:r>
    </w:p>
    <w:p w:rsidR="00AB1081" w:rsidRDefault="00AB1081" w:rsidP="00296A79">
      <w:pPr>
        <w:spacing w:after="0"/>
        <w:jc w:val="both"/>
      </w:pPr>
      <w:r>
        <w:t>Akademia Sztuk Pięknych w Warszawie</w:t>
      </w:r>
      <w:r w:rsidR="008965D8">
        <w:t>,</w:t>
      </w:r>
      <w:r>
        <w:t xml:space="preserve"> zastrzega sobie prawo do odstąpienia od wyboru ze względu na niespełnienie wymogów przez żadnego z kandydatów.</w:t>
      </w:r>
    </w:p>
    <w:p w:rsidR="00AB1081" w:rsidRDefault="00AB1081" w:rsidP="00AB1081"/>
    <w:p w:rsidR="00AB1081" w:rsidRPr="00296A79" w:rsidRDefault="00AB1081" w:rsidP="00AB1081">
      <w:pPr>
        <w:rPr>
          <w:b/>
        </w:rPr>
      </w:pPr>
      <w:r w:rsidRPr="00296A79">
        <w:rPr>
          <w:b/>
        </w:rPr>
        <w:t>Klauzula informacyjna:</w:t>
      </w:r>
    </w:p>
    <w:p w:rsidR="00AB1081" w:rsidRDefault="00AB1081" w:rsidP="008965D8">
      <w:pPr>
        <w:jc w:val="both"/>
      </w:pPr>
      <w:r>
        <w:t xml:space="preserve">Administratorem danych osobowych jest Akademia Sztuk Pięknych w Warszawie, ul. Krakowskie Przedmieście 5; 00-065 Warszawa. Z inspektorem ochrony danych można się kontaktować na adres e-mail: iodo@asp.waw.pl. Celem przetwarzania danych osobowych jest przeprowadzenie procesu rekrutacji – podstawę prawną przetwarzania stanowią przepisy Kodeksu pracy {przetwarzanie danych jest niezbędne do wypełnienia obowiązku prawnego ciążącego na administratorze) oraz zgoda </w:t>
      </w:r>
      <w:r w:rsidR="008965D8">
        <w:br/>
      </w:r>
      <w:r>
        <w:t xml:space="preserve">(w zakresie danych, które nie są przetwarzane na podstawie przepisów Kodeksu pracy). </w:t>
      </w:r>
    </w:p>
    <w:p w:rsidR="00296A79" w:rsidRDefault="00AB1081" w:rsidP="00036CFD">
      <w:pPr>
        <w:jc w:val="both"/>
      </w:pPr>
      <w:r>
        <w:t xml:space="preserve">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00296A79" w:rsidRPr="0078030C">
          <w:rPr>
            <w:rStyle w:val="Hipercze"/>
          </w:rPr>
          <w:t>www.asp.waw.pl/dane-osobowe/</w:t>
        </w:r>
      </w:hyperlink>
      <w:r>
        <w:t>.</w:t>
      </w:r>
    </w:p>
    <w:sectPr w:rsidR="00296A79" w:rsidSect="00036CFD">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872" w:rsidRDefault="00814872" w:rsidP="00AB1081">
      <w:pPr>
        <w:spacing w:after="0" w:line="240" w:lineRule="auto"/>
      </w:pPr>
      <w:r>
        <w:separator/>
      </w:r>
    </w:p>
  </w:endnote>
  <w:endnote w:type="continuationSeparator" w:id="0">
    <w:p w:rsidR="00814872" w:rsidRDefault="00814872" w:rsidP="00AB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872" w:rsidRDefault="00814872" w:rsidP="00AB1081">
      <w:pPr>
        <w:spacing w:after="0" w:line="240" w:lineRule="auto"/>
      </w:pPr>
      <w:r>
        <w:separator/>
      </w:r>
    </w:p>
  </w:footnote>
  <w:footnote w:type="continuationSeparator" w:id="0">
    <w:p w:rsidR="00814872" w:rsidRDefault="00814872" w:rsidP="00AB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81" w:rsidRDefault="00AB1081">
    <w:pPr>
      <w:pStyle w:val="Nagwek"/>
    </w:pPr>
  </w:p>
  <w:p w:rsidR="00AB1081" w:rsidRDefault="00AB108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FD" w:rsidRDefault="00036CFD">
    <w:pPr>
      <w:pStyle w:val="Nagwek"/>
    </w:pPr>
    <w:r>
      <w:rPr>
        <w:noProof/>
        <w:lang w:eastAsia="pl-PL"/>
      </w:rPr>
      <w:drawing>
        <wp:inline distT="0" distB="0" distL="0" distR="0" wp14:anchorId="6F253B83">
          <wp:extent cx="5755005" cy="7435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C1A"/>
    <w:multiLevelType w:val="hybridMultilevel"/>
    <w:tmpl w:val="959E5D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58546FD"/>
    <w:multiLevelType w:val="hybridMultilevel"/>
    <w:tmpl w:val="1CF06D0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832562"/>
    <w:multiLevelType w:val="hybridMultilevel"/>
    <w:tmpl w:val="C4F2F6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9235081"/>
    <w:multiLevelType w:val="hybridMultilevel"/>
    <w:tmpl w:val="6E867A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F690AA7"/>
    <w:multiLevelType w:val="hybridMultilevel"/>
    <w:tmpl w:val="6480FECC"/>
    <w:lvl w:ilvl="0" w:tplc="4F0A9FD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BC3B64"/>
    <w:multiLevelType w:val="hybridMultilevel"/>
    <w:tmpl w:val="31E0C3A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35C8032F"/>
    <w:multiLevelType w:val="hybridMultilevel"/>
    <w:tmpl w:val="75000556"/>
    <w:lvl w:ilvl="0" w:tplc="04150001">
      <w:start w:val="1"/>
      <w:numFmt w:val="bullet"/>
      <w:lvlText w:val=""/>
      <w:lvlJc w:val="left"/>
      <w:pPr>
        <w:ind w:left="720" w:hanging="360"/>
      </w:pPr>
      <w:rPr>
        <w:rFonts w:ascii="Symbol" w:hAnsi="Symbol" w:hint="default"/>
      </w:rPr>
    </w:lvl>
    <w:lvl w:ilvl="1" w:tplc="05EA2B54">
      <w:start w:val="13"/>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722D36"/>
    <w:multiLevelType w:val="hybridMultilevel"/>
    <w:tmpl w:val="15F47E2A"/>
    <w:lvl w:ilvl="0" w:tplc="A69A13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C25CF"/>
    <w:multiLevelType w:val="hybridMultilevel"/>
    <w:tmpl w:val="5832F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9F39B8"/>
    <w:multiLevelType w:val="hybridMultilevel"/>
    <w:tmpl w:val="6A50D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922524"/>
    <w:multiLevelType w:val="hybridMultilevel"/>
    <w:tmpl w:val="FC5A9B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0FC5D85"/>
    <w:multiLevelType w:val="hybridMultilevel"/>
    <w:tmpl w:val="2A72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5F1E5A"/>
    <w:multiLevelType w:val="hybridMultilevel"/>
    <w:tmpl w:val="4C0CEF12"/>
    <w:lvl w:ilvl="0" w:tplc="87E045F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8"/>
  </w:num>
  <w:num w:numId="3">
    <w:abstractNumId w:val="2"/>
  </w:num>
  <w:num w:numId="4">
    <w:abstractNumId w:val="11"/>
  </w:num>
  <w:num w:numId="5">
    <w:abstractNumId w:val="0"/>
  </w:num>
  <w:num w:numId="6">
    <w:abstractNumId w:val="9"/>
  </w:num>
  <w:num w:numId="7">
    <w:abstractNumId w:val="3"/>
  </w:num>
  <w:num w:numId="8">
    <w:abstractNumId w:val="7"/>
  </w:num>
  <w:num w:numId="9">
    <w:abstractNumId w:val="10"/>
  </w:num>
  <w:num w:numId="10">
    <w:abstractNumId w:val="12"/>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81"/>
    <w:rsid w:val="00036CFD"/>
    <w:rsid w:val="00057AE9"/>
    <w:rsid w:val="000C02DF"/>
    <w:rsid w:val="001F2CA9"/>
    <w:rsid w:val="001F3A08"/>
    <w:rsid w:val="00296A79"/>
    <w:rsid w:val="003B10A4"/>
    <w:rsid w:val="004918BA"/>
    <w:rsid w:val="004F1286"/>
    <w:rsid w:val="006A0B77"/>
    <w:rsid w:val="00814872"/>
    <w:rsid w:val="0086050C"/>
    <w:rsid w:val="0086159E"/>
    <w:rsid w:val="00873151"/>
    <w:rsid w:val="00877AE7"/>
    <w:rsid w:val="008965D8"/>
    <w:rsid w:val="008B7782"/>
    <w:rsid w:val="008E0DB4"/>
    <w:rsid w:val="00AB1081"/>
    <w:rsid w:val="00B4199E"/>
    <w:rsid w:val="00D258D1"/>
    <w:rsid w:val="00D61AA7"/>
    <w:rsid w:val="00DA2A24"/>
    <w:rsid w:val="00E9068F"/>
    <w:rsid w:val="00EB0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60056"/>
  <w15:chartTrackingRefBased/>
  <w15:docId w15:val="{8E6055F6-3E8C-42FA-9A85-42264005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1081"/>
    <w:pPr>
      <w:ind w:left="720"/>
      <w:contextualSpacing/>
    </w:pPr>
  </w:style>
  <w:style w:type="paragraph" w:styleId="Nagwek">
    <w:name w:val="header"/>
    <w:basedOn w:val="Normalny"/>
    <w:link w:val="NagwekZnak"/>
    <w:uiPriority w:val="99"/>
    <w:unhideWhenUsed/>
    <w:rsid w:val="00AB1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1081"/>
  </w:style>
  <w:style w:type="paragraph" w:styleId="Stopka">
    <w:name w:val="footer"/>
    <w:basedOn w:val="Normalny"/>
    <w:link w:val="StopkaZnak"/>
    <w:uiPriority w:val="99"/>
    <w:unhideWhenUsed/>
    <w:rsid w:val="00AB1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081"/>
  </w:style>
  <w:style w:type="character" w:styleId="Hipercze">
    <w:name w:val="Hyperlink"/>
    <w:basedOn w:val="Domylnaczcionkaakapitu"/>
    <w:uiPriority w:val="99"/>
    <w:unhideWhenUsed/>
    <w:rsid w:val="00296A79"/>
    <w:rPr>
      <w:color w:val="0563C1" w:themeColor="hyperlink"/>
      <w:u w:val="single"/>
    </w:rPr>
  </w:style>
  <w:style w:type="paragraph" w:styleId="Tekstdymka">
    <w:name w:val="Balloon Text"/>
    <w:basedOn w:val="Normalny"/>
    <w:link w:val="TekstdymkaZnak"/>
    <w:uiPriority w:val="99"/>
    <w:semiHidden/>
    <w:unhideWhenUsed/>
    <w:rsid w:val="004F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sozn_manuela.moszynska@cybis.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p.waw.pl/dokumenty-do-pobrania-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3280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Moszyńska</dc:creator>
  <cp:keywords/>
  <dc:description/>
  <cp:lastModifiedBy>Manuela Moszyńska</cp:lastModifiedBy>
  <cp:revision>4</cp:revision>
  <cp:lastPrinted>2022-07-19T12:02:00Z</cp:lastPrinted>
  <dcterms:created xsi:type="dcterms:W3CDTF">2022-07-13T13:50:00Z</dcterms:created>
  <dcterms:modified xsi:type="dcterms:W3CDTF">2022-07-19T12:02:00Z</dcterms:modified>
</cp:coreProperties>
</file>